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82" w:rsidRDefault="00BF2082" w:rsidP="00AC24AA">
      <w:pPr>
        <w:ind w:firstLine="51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Дмитрий Богданов: «Мы запускаем обновленный бизнес-кейс для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750E6" w:rsidRDefault="004750E6" w:rsidP="00BF2082">
      <w:pPr>
        <w:jc w:val="both"/>
        <w:rPr>
          <w:rFonts w:ascii="Times New Roman" w:hAnsi="Times New Roman"/>
          <w:sz w:val="28"/>
          <w:szCs w:val="28"/>
        </w:rPr>
      </w:pPr>
    </w:p>
    <w:p w:rsidR="004750E6" w:rsidRDefault="00EC13EF">
      <w:pPr>
        <w:ind w:firstLine="51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Примите участие в конкурсном отборе и получите целый комплекс необходимых мер поддержки для своего бизнеса </w:t>
      </w:r>
    </w:p>
    <w:p w:rsidR="004750E6" w:rsidRDefault="004750E6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4750E6" w:rsidRDefault="00EC13EF">
      <w:pPr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</w:t>
      </w:r>
      <w:r w:rsidR="00BF208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экономического развития и инвестиций Самарской области</w:t>
      </w:r>
      <w:r w:rsidR="00BF2082">
        <w:rPr>
          <w:rFonts w:ascii="Times New Roman" w:hAnsi="Times New Roman"/>
          <w:sz w:val="28"/>
          <w:szCs w:val="28"/>
        </w:rPr>
        <w:t xml:space="preserve"> </w:t>
      </w:r>
      <w:r w:rsidR="00BF2082" w:rsidRPr="00BF2082">
        <w:rPr>
          <w:rFonts w:ascii="Times New Roman" w:hAnsi="Times New Roman"/>
          <w:b/>
          <w:sz w:val="28"/>
          <w:szCs w:val="28"/>
        </w:rPr>
        <w:t>Дмитрий Богданов</w:t>
      </w:r>
      <w:r>
        <w:rPr>
          <w:rFonts w:ascii="Times New Roman" w:hAnsi="Times New Roman"/>
          <w:sz w:val="28"/>
          <w:szCs w:val="28"/>
        </w:rPr>
        <w:t xml:space="preserve"> объяв</w:t>
      </w:r>
      <w:r w:rsidR="00BF2082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 о долгожданном </w:t>
      </w:r>
      <w:r w:rsidR="00BF2082">
        <w:rPr>
          <w:rFonts w:ascii="Times New Roman" w:hAnsi="Times New Roman"/>
          <w:sz w:val="28"/>
          <w:szCs w:val="28"/>
        </w:rPr>
        <w:t xml:space="preserve">старте предоставления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бизнес-кейсов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BF2082">
        <w:rPr>
          <w:rFonts w:ascii="Times New Roman" w:hAnsi="Times New Roman"/>
          <w:sz w:val="28"/>
          <w:szCs w:val="28"/>
        </w:rPr>
        <w:t xml:space="preserve"> 2021 года</w:t>
      </w:r>
      <w:r>
        <w:rPr>
          <w:rFonts w:ascii="Times New Roman" w:hAnsi="Times New Roman"/>
          <w:sz w:val="28"/>
          <w:szCs w:val="28"/>
        </w:rPr>
        <w:t xml:space="preserve">. Эта комплексная мера поддержки была разработана в регионе в 2020 году и сразу оказалась крайне востребованной среди плательщиков налога на профессиональный доход. </w:t>
      </w:r>
    </w:p>
    <w:p w:rsidR="004750E6" w:rsidRDefault="004750E6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BF2082" w:rsidRDefault="00EC13EF" w:rsidP="00BF2082">
      <w:pPr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за четыре месяца действия программы заявки на участие в конкурсном отборе подали более 500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 xml:space="preserve">. Обладателями кейса в итоге стали 40 начинающих бизнесменов. Они получили целый комплекс маркетинговых, юридических и экономических услуг, смогли прокачать свой проект и вывести его на новый уровень развития. </w:t>
      </w:r>
    </w:p>
    <w:p w:rsidR="004750E6" w:rsidRDefault="004750E6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4750E6" w:rsidRDefault="00EC13EF">
      <w:pPr>
        <w:ind w:firstLine="510"/>
        <w:jc w:val="both"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/>
          <w:iCs/>
          <w:sz w:val="28"/>
          <w:szCs w:val="28"/>
        </w:rPr>
        <w:t xml:space="preserve">Я очень благодарна проекту за помощь и такой вклад в начинающий бизнес. Понравились все услуги. Особенно полезной оказалась профессиональная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фотосессия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моих изделий</w:t>
      </w:r>
      <w:r>
        <w:rPr>
          <w:rFonts w:ascii="Times New Roman" w:hAnsi="Times New Roman"/>
          <w:sz w:val="28"/>
          <w:szCs w:val="28"/>
        </w:rPr>
        <w:t xml:space="preserve">», - поделилась впечатлениями от участия в программе </w:t>
      </w:r>
      <w:proofErr w:type="spellStart"/>
      <w:r>
        <w:rPr>
          <w:rFonts w:ascii="Times New Roman" w:hAnsi="Times New Roman"/>
          <w:sz w:val="28"/>
          <w:szCs w:val="28"/>
        </w:rPr>
        <w:t>самозанятая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Алла Ковалик</w:t>
      </w:r>
      <w:r>
        <w:rPr>
          <w:rFonts w:ascii="Times New Roman" w:hAnsi="Times New Roman"/>
          <w:sz w:val="28"/>
          <w:szCs w:val="28"/>
        </w:rPr>
        <w:t xml:space="preserve">, которая занимается созданием игрушек из полимерной глины «Морковки из духовки». </w:t>
      </w:r>
    </w:p>
    <w:p w:rsidR="004750E6" w:rsidRDefault="004750E6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4750E6" w:rsidRDefault="00EC13EF">
      <w:pPr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бизнес-кейс услуг для успешного старта и грамотного развития бизнеса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станет еще полезнее. Специально для плательщиков налога на профессиональный доход были разработаны новые решения. Пакеты предоставляемых услуг сделали более персонифицированными и отвечающими потребностям конкретного проекта. </w:t>
      </w:r>
    </w:p>
    <w:p w:rsidR="00BF2082" w:rsidRDefault="00BF2082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4750E6" w:rsidRPr="001D1611" w:rsidRDefault="001D1611" w:rsidP="001D1611">
      <w:pPr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F2082">
        <w:rPr>
          <w:rFonts w:ascii="Times New Roman" w:hAnsi="Times New Roman"/>
          <w:sz w:val="28"/>
          <w:szCs w:val="28"/>
        </w:rPr>
        <w:t xml:space="preserve">В этом году мы предусмотрели </w:t>
      </w:r>
      <w:proofErr w:type="gramStart"/>
      <w:r w:rsidR="00BF2082">
        <w:rPr>
          <w:rFonts w:ascii="Times New Roman" w:hAnsi="Times New Roman"/>
          <w:sz w:val="28"/>
          <w:szCs w:val="28"/>
        </w:rPr>
        <w:t>услуги</w:t>
      </w:r>
      <w:proofErr w:type="gramEnd"/>
      <w:r w:rsidR="00BF2082">
        <w:rPr>
          <w:rFonts w:ascii="Times New Roman" w:hAnsi="Times New Roman"/>
          <w:sz w:val="28"/>
          <w:szCs w:val="28"/>
        </w:rPr>
        <w:t xml:space="preserve"> как для начинающих, так и более опытных пользователей специального налогового режима. Это комплекс маркетинговых услуг, который поможет </w:t>
      </w:r>
      <w:proofErr w:type="spellStart"/>
      <w:r w:rsidR="00BF2082">
        <w:rPr>
          <w:rFonts w:ascii="Times New Roman" w:hAnsi="Times New Roman"/>
          <w:sz w:val="28"/>
          <w:szCs w:val="28"/>
        </w:rPr>
        <w:t>самозанятому</w:t>
      </w:r>
      <w:proofErr w:type="spellEnd"/>
      <w:r w:rsidR="00BF2082">
        <w:rPr>
          <w:rFonts w:ascii="Times New Roman" w:hAnsi="Times New Roman"/>
          <w:sz w:val="28"/>
          <w:szCs w:val="28"/>
        </w:rPr>
        <w:t xml:space="preserve"> найти свою аудиторию. </w:t>
      </w:r>
      <w:r>
        <w:rPr>
          <w:rFonts w:ascii="Times New Roman" w:hAnsi="Times New Roman"/>
          <w:sz w:val="28"/>
          <w:szCs w:val="28"/>
        </w:rPr>
        <w:t>Еще одной услугой станет консультация экспертов по правильной «упаковке» своего продукта в целях повышения продаж и расширения клиентской базы. Важно</w:t>
      </w:r>
      <w:r w:rsidR="00EC13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="00EC13EF">
        <w:rPr>
          <w:rFonts w:ascii="Times New Roman" w:hAnsi="Times New Roman"/>
          <w:sz w:val="28"/>
          <w:szCs w:val="28"/>
        </w:rPr>
        <w:t xml:space="preserve"> к оказанию консультационных услуг в этом году </w:t>
      </w:r>
      <w:r>
        <w:rPr>
          <w:rFonts w:ascii="Times New Roman" w:hAnsi="Times New Roman"/>
          <w:sz w:val="28"/>
          <w:szCs w:val="28"/>
        </w:rPr>
        <w:t xml:space="preserve">мы привлечем </w:t>
      </w:r>
      <w:proofErr w:type="spellStart"/>
      <w:r w:rsidR="00EC13EF">
        <w:rPr>
          <w:rFonts w:ascii="Times New Roman" w:hAnsi="Times New Roman"/>
          <w:sz w:val="28"/>
          <w:szCs w:val="28"/>
        </w:rPr>
        <w:t>топовых</w:t>
      </w:r>
      <w:proofErr w:type="spellEnd"/>
      <w:r w:rsidR="00EC13EF">
        <w:rPr>
          <w:rFonts w:ascii="Times New Roman" w:hAnsi="Times New Roman"/>
          <w:sz w:val="28"/>
          <w:szCs w:val="28"/>
        </w:rPr>
        <w:t xml:space="preserve"> предпринимателей региона. Опираясь на свой опыт и знания, они помогут начинающим бизнесменам составить план развития и предложат реальные инструменты для его реализации</w:t>
      </w:r>
      <w:r>
        <w:rPr>
          <w:rFonts w:ascii="Times New Roman" w:hAnsi="Times New Roman"/>
          <w:sz w:val="28"/>
          <w:szCs w:val="28"/>
        </w:rPr>
        <w:t xml:space="preserve">», - рассказал об услугах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бизнес-кейса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Дмитрий Богданов</w:t>
      </w:r>
      <w:r w:rsidR="00EC13EF">
        <w:rPr>
          <w:rFonts w:ascii="Times New Roman" w:hAnsi="Times New Roman"/>
          <w:sz w:val="28"/>
          <w:szCs w:val="28"/>
        </w:rPr>
        <w:t xml:space="preserve">. </w:t>
      </w:r>
    </w:p>
    <w:p w:rsidR="004750E6" w:rsidRDefault="004750E6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4750E6" w:rsidRDefault="00EC13EF">
      <w:pPr>
        <w:ind w:firstLine="510"/>
        <w:jc w:val="both"/>
      </w:pPr>
      <w:r>
        <w:rPr>
          <w:rFonts w:ascii="Times New Roman" w:hAnsi="Times New Roman"/>
          <w:sz w:val="28"/>
          <w:szCs w:val="28"/>
        </w:rPr>
        <w:t xml:space="preserve">Подавая заявку на участие в конкурсном отборе, </w:t>
      </w:r>
      <w:proofErr w:type="spellStart"/>
      <w:r>
        <w:rPr>
          <w:rFonts w:ascii="Times New Roman" w:hAnsi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/>
          <w:sz w:val="28"/>
          <w:szCs w:val="28"/>
        </w:rPr>
        <w:t xml:space="preserve"> могут самостоятельно выбрать один из видов специально разработанных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бизнес-кейсов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4750E6" w:rsidRDefault="004750E6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4750E6" w:rsidRDefault="00EC13EF">
      <w:pPr>
        <w:pStyle w:val="a1"/>
        <w:spacing w:line="240" w:lineRule="auto"/>
        <w:ind w:firstLine="51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Бизнес-кейс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Диджитал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сенсей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 включает в себя:</w:t>
      </w:r>
    </w:p>
    <w:p w:rsidR="004750E6" w:rsidRDefault="00EC13EF">
      <w:pPr>
        <w:pStyle w:val="a1"/>
        <w:spacing w:line="240" w:lineRule="auto"/>
        <w:ind w:firstLine="510"/>
        <w:jc w:val="both"/>
      </w:pPr>
      <w:r>
        <w:rPr>
          <w:rFonts w:ascii="Times New Roman" w:hAnsi="Times New Roman"/>
          <w:sz w:val="28"/>
          <w:szCs w:val="28"/>
        </w:rPr>
        <w:t xml:space="preserve">- организация профессиональной съемки </w:t>
      </w:r>
      <w:proofErr w:type="spellStart"/>
      <w:r>
        <w:rPr>
          <w:rFonts w:ascii="Times New Roman" w:hAnsi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аккаунтов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 социальных сетях (50 профессиональных кадров и </w:t>
      </w:r>
      <w:proofErr w:type="spellStart"/>
      <w:r>
        <w:rPr>
          <w:rFonts w:ascii="Times New Roman" w:hAnsi="Times New Roman"/>
          <w:sz w:val="28"/>
          <w:szCs w:val="28"/>
        </w:rPr>
        <w:t>пресеты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обработки фотографий от Анастасии Коротковой)</w:t>
      </w:r>
    </w:p>
    <w:p w:rsidR="004750E6" w:rsidRDefault="00EC13EF">
      <w:pPr>
        <w:pStyle w:val="a1"/>
        <w:spacing w:line="240" w:lineRule="auto"/>
        <w:ind w:firstLine="510"/>
        <w:jc w:val="both"/>
      </w:pPr>
      <w:r>
        <w:rPr>
          <w:rFonts w:ascii="Times New Roman" w:hAnsi="Times New Roman"/>
          <w:sz w:val="28"/>
          <w:szCs w:val="28"/>
        </w:rPr>
        <w:t xml:space="preserve">- размещение рекламы продукта (или услуги)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популярного </w:t>
      </w:r>
      <w:proofErr w:type="spellStart"/>
      <w:r>
        <w:rPr>
          <w:rFonts w:ascii="Times New Roman" w:hAnsi="Times New Roman"/>
          <w:sz w:val="28"/>
          <w:szCs w:val="28"/>
        </w:rPr>
        <w:t>блогера</w:t>
      </w:r>
      <w:proofErr w:type="spellEnd"/>
    </w:p>
    <w:p w:rsidR="004750E6" w:rsidRDefault="00EC13EF">
      <w:pPr>
        <w:pStyle w:val="a1"/>
        <w:spacing w:line="240" w:lineRule="auto"/>
        <w:ind w:firstLine="510"/>
        <w:jc w:val="both"/>
      </w:pPr>
      <w:r>
        <w:rPr>
          <w:rFonts w:ascii="Times New Roman" w:hAnsi="Times New Roman"/>
          <w:sz w:val="28"/>
          <w:szCs w:val="28"/>
        </w:rPr>
        <w:t xml:space="preserve">- публикация интервью о </w:t>
      </w:r>
      <w:proofErr w:type="spellStart"/>
      <w:r>
        <w:rPr>
          <w:rFonts w:ascii="Times New Roman" w:hAnsi="Times New Roman"/>
          <w:sz w:val="28"/>
          <w:szCs w:val="28"/>
        </w:rPr>
        <w:t>самозанятом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проекте на сайте </w:t>
      </w:r>
      <w:hyperlink r:id="rId4" w:tgtFrame="_blank">
        <w:r>
          <w:rPr>
            <w:rStyle w:val="-"/>
            <w:rFonts w:ascii="Times New Roman" w:hAnsi="Times New Roman"/>
            <w:sz w:val="28"/>
            <w:szCs w:val="28"/>
            <w:bdr w:val="single" w:sz="2" w:space="1" w:color="E7E5E4"/>
          </w:rPr>
          <w:t>mybiz63.ru</w:t>
        </w:r>
      </w:hyperlink>
      <w:r>
        <w:rPr>
          <w:rFonts w:ascii="Times New Roman" w:hAnsi="Times New Roman"/>
          <w:sz w:val="28"/>
          <w:szCs w:val="28"/>
          <w:bdr w:val="single" w:sz="2" w:space="1" w:color="E7E5E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посты о нем </w:t>
      </w:r>
      <w:proofErr w:type="spellStart"/>
      <w:r>
        <w:rPr>
          <w:rFonts w:ascii="Times New Roman" w:hAnsi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/>
          <w:sz w:val="28"/>
          <w:szCs w:val="28"/>
        </w:rPr>
        <w:t xml:space="preserve"> «Мой Бизнес 63»</w:t>
      </w:r>
    </w:p>
    <w:p w:rsidR="004750E6" w:rsidRDefault="00EC13EF">
      <w:pPr>
        <w:pStyle w:val="a1"/>
        <w:spacing w:line="240" w:lineRule="auto"/>
        <w:ind w:firstLine="510"/>
        <w:jc w:val="both"/>
      </w:pPr>
      <w:r>
        <w:rPr>
          <w:rFonts w:ascii="Times New Roman" w:hAnsi="Times New Roman"/>
          <w:sz w:val="28"/>
          <w:szCs w:val="28"/>
        </w:rPr>
        <w:t xml:space="preserve">- 4 часа бесплатного размещение в региональном центре «Мой Бизнес» (переговорная комната для встреч, лекторий для проведения мероприятий, </w:t>
      </w:r>
      <w:proofErr w:type="spellStart"/>
      <w:r>
        <w:rPr>
          <w:rFonts w:ascii="Times New Roman" w:hAnsi="Times New Roman"/>
          <w:sz w:val="28"/>
          <w:szCs w:val="28"/>
        </w:rPr>
        <w:t>коворкинг-зона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работы).</w:t>
      </w:r>
    </w:p>
    <w:p w:rsidR="004750E6" w:rsidRDefault="00EC13EF">
      <w:pPr>
        <w:pStyle w:val="a1"/>
        <w:spacing w:line="240" w:lineRule="auto"/>
        <w:ind w:firstLine="510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В бизнес-кейс «Личный бренд» входят: </w:t>
      </w:r>
    </w:p>
    <w:p w:rsidR="004750E6" w:rsidRDefault="00EC13EF">
      <w:pPr>
        <w:pStyle w:val="a1"/>
        <w:spacing w:line="240" w:lineRule="auto"/>
        <w:ind w:firstLine="510"/>
        <w:jc w:val="both"/>
      </w:pPr>
      <w:r>
        <w:rPr>
          <w:rFonts w:ascii="Times New Roman" w:hAnsi="Times New Roman"/>
          <w:sz w:val="28"/>
          <w:szCs w:val="28"/>
        </w:rPr>
        <w:t xml:space="preserve">- консультация в SMM-агентстве </w:t>
      </w:r>
      <w:proofErr w:type="spellStart"/>
      <w:r>
        <w:rPr>
          <w:rFonts w:ascii="Times New Roman" w:hAnsi="Times New Roman"/>
          <w:sz w:val="28"/>
          <w:szCs w:val="28"/>
        </w:rPr>
        <w:t>Tesla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Target</w:t>
      </w:r>
      <w:proofErr w:type="spellEnd"/>
      <w:r>
        <w:rPr>
          <w:rFonts w:ascii="Times New Roman" w:hAnsi="Times New Roman"/>
          <w:sz w:val="28"/>
          <w:szCs w:val="28"/>
        </w:rPr>
        <w:t xml:space="preserve"> по запуску или «оживлению» социальных сетей </w:t>
      </w:r>
      <w:proofErr w:type="spellStart"/>
      <w:r>
        <w:rPr>
          <w:rFonts w:ascii="Times New Roman" w:hAnsi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(как работать с </w:t>
      </w:r>
      <w:proofErr w:type="spellStart"/>
      <w:r>
        <w:rPr>
          <w:rFonts w:ascii="Times New Roman" w:hAnsi="Times New Roman"/>
          <w:sz w:val="28"/>
          <w:szCs w:val="28"/>
        </w:rPr>
        <w:t>блогерами</w:t>
      </w:r>
      <w:proofErr w:type="spellEnd"/>
      <w:r>
        <w:rPr>
          <w:rFonts w:ascii="Times New Roman" w:hAnsi="Times New Roman"/>
          <w:sz w:val="28"/>
          <w:szCs w:val="28"/>
        </w:rPr>
        <w:t xml:space="preserve">, настроить </w:t>
      </w:r>
      <w:proofErr w:type="spellStart"/>
      <w:r>
        <w:rPr>
          <w:rFonts w:ascii="Times New Roman" w:hAnsi="Times New Roman"/>
          <w:sz w:val="28"/>
          <w:szCs w:val="28"/>
        </w:rPr>
        <w:t>таргетинг</w:t>
      </w:r>
      <w:proofErr w:type="spellEnd"/>
      <w:r>
        <w:rPr>
          <w:rFonts w:ascii="Times New Roman" w:hAnsi="Times New Roman"/>
          <w:sz w:val="28"/>
          <w:szCs w:val="28"/>
        </w:rPr>
        <w:t xml:space="preserve"> и измерить его эффект)</w:t>
      </w:r>
    </w:p>
    <w:p w:rsidR="004750E6" w:rsidRDefault="00EC13EF">
      <w:pPr>
        <w:pStyle w:val="a1"/>
        <w:spacing w:line="240" w:lineRule="auto"/>
        <w:ind w:firstLine="510"/>
        <w:jc w:val="both"/>
      </w:pPr>
      <w:r>
        <w:rPr>
          <w:rFonts w:ascii="Times New Roman" w:hAnsi="Times New Roman"/>
          <w:sz w:val="28"/>
          <w:szCs w:val="28"/>
        </w:rPr>
        <w:t xml:space="preserve">- печать в полиграфической студии </w:t>
      </w:r>
      <w:proofErr w:type="spellStart"/>
      <w:r>
        <w:rPr>
          <w:rFonts w:ascii="Times New Roman" w:hAnsi="Times New Roman"/>
          <w:sz w:val="28"/>
          <w:szCs w:val="28"/>
        </w:rPr>
        <w:t>промоматериалов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(визитки, буклеты, листовки или наклейки для продвижения проекта)</w:t>
      </w:r>
    </w:p>
    <w:p w:rsidR="004750E6" w:rsidRDefault="00EC13EF">
      <w:pPr>
        <w:pStyle w:val="a1"/>
        <w:spacing w:line="240" w:lineRule="auto"/>
        <w:ind w:firstLine="510"/>
        <w:jc w:val="both"/>
      </w:pPr>
      <w:r>
        <w:rPr>
          <w:rFonts w:ascii="Times New Roman" w:hAnsi="Times New Roman"/>
          <w:sz w:val="28"/>
          <w:szCs w:val="28"/>
        </w:rPr>
        <w:t xml:space="preserve">- публикация интервью о </w:t>
      </w:r>
      <w:proofErr w:type="spellStart"/>
      <w:r>
        <w:rPr>
          <w:rFonts w:ascii="Times New Roman" w:hAnsi="Times New Roman"/>
          <w:sz w:val="28"/>
          <w:szCs w:val="28"/>
        </w:rPr>
        <w:t>самозанятом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проекте на сайте </w:t>
      </w:r>
      <w:hyperlink r:id="rId5" w:tgtFrame="_blank">
        <w:r>
          <w:rPr>
            <w:rStyle w:val="-"/>
            <w:rFonts w:ascii="Times New Roman" w:hAnsi="Times New Roman"/>
            <w:sz w:val="28"/>
            <w:szCs w:val="28"/>
            <w:bdr w:val="single" w:sz="2" w:space="1" w:color="E7E5E4"/>
          </w:rPr>
          <w:t>mybiz63.ru</w:t>
        </w:r>
      </w:hyperlink>
      <w:r>
        <w:rPr>
          <w:rFonts w:ascii="Times New Roman" w:hAnsi="Times New Roman"/>
          <w:sz w:val="28"/>
          <w:szCs w:val="28"/>
          <w:bdr w:val="single" w:sz="2" w:space="1" w:color="E7E5E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посты о нем </w:t>
      </w:r>
      <w:proofErr w:type="spellStart"/>
      <w:r>
        <w:rPr>
          <w:rFonts w:ascii="Times New Roman" w:hAnsi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/>
          <w:sz w:val="28"/>
          <w:szCs w:val="28"/>
        </w:rPr>
        <w:t xml:space="preserve"> «Мой Бизнес 63»</w:t>
      </w:r>
    </w:p>
    <w:p w:rsidR="004750E6" w:rsidRDefault="00EC13EF">
      <w:pPr>
        <w:pStyle w:val="a1"/>
        <w:spacing w:line="240" w:lineRule="auto"/>
        <w:ind w:firstLine="510"/>
        <w:jc w:val="both"/>
      </w:pPr>
      <w:r>
        <w:rPr>
          <w:rFonts w:ascii="Times New Roman" w:hAnsi="Times New Roman"/>
          <w:sz w:val="28"/>
          <w:szCs w:val="28"/>
        </w:rPr>
        <w:t>- 4 часа бесплатного размещени</w:t>
      </w:r>
      <w:r w:rsidR="001D161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региональном центре «Мой Бизнес» (переговорная комната для встреч, лекторий для проведения мероприятий, </w:t>
      </w:r>
      <w:proofErr w:type="spellStart"/>
      <w:r>
        <w:rPr>
          <w:rFonts w:ascii="Times New Roman" w:hAnsi="Times New Roman"/>
          <w:sz w:val="28"/>
          <w:szCs w:val="28"/>
        </w:rPr>
        <w:t>коворкинг-зона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работы)</w:t>
      </w:r>
    </w:p>
    <w:p w:rsidR="004750E6" w:rsidRDefault="00EC13EF">
      <w:pPr>
        <w:pStyle w:val="a1"/>
        <w:spacing w:line="240" w:lineRule="auto"/>
        <w:ind w:firstLine="510"/>
        <w:jc w:val="both"/>
      </w:pPr>
      <w:r>
        <w:rPr>
          <w:rFonts w:ascii="Times New Roman" w:hAnsi="Times New Roman"/>
          <w:sz w:val="28"/>
          <w:szCs w:val="28"/>
        </w:rPr>
        <w:t xml:space="preserve">Чтобы получить бизнес-кейс услуг </w:t>
      </w:r>
      <w:proofErr w:type="spellStart"/>
      <w:r>
        <w:rPr>
          <w:rFonts w:ascii="Times New Roman" w:hAnsi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/>
          <w:sz w:val="28"/>
          <w:szCs w:val="28"/>
        </w:rPr>
        <w:t xml:space="preserve">, так же как и в прошлом году, необходимо принять участие в конкурсном отборе. Подать заявку, заполнить анкету и рассказать о своем проекте можно по ссылке </w:t>
      </w:r>
      <w:hyperlink r:id="rId6">
        <w:r>
          <w:rPr>
            <w:rStyle w:val="-"/>
            <w:rFonts w:ascii="Times New Roman" w:hAnsi="Times New Roman"/>
            <w:sz w:val="28"/>
            <w:szCs w:val="28"/>
          </w:rPr>
          <w:t>https://case2021.mybiz63.ru/</w:t>
        </w:r>
      </w:hyperlink>
      <w:r>
        <w:rPr>
          <w:rFonts w:ascii="Times New Roman" w:hAnsi="Times New Roman"/>
          <w:sz w:val="28"/>
          <w:szCs w:val="28"/>
        </w:rPr>
        <w:t xml:space="preserve"> до 30 числа каждого месяца. Затем, в течение 10 дней, оценку заявок проводит экспертная комиссия. Результаты и список получателей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бизнес-кейсов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будут объявляться ежемесячно, 10 числа. </w:t>
      </w:r>
    </w:p>
    <w:p w:rsidR="004750E6" w:rsidRDefault="00EC13EF">
      <w:pPr>
        <w:pStyle w:val="a1"/>
        <w:spacing w:line="240" w:lineRule="auto"/>
        <w:ind w:firstLine="510"/>
        <w:jc w:val="both"/>
      </w:pPr>
      <w:r>
        <w:rPr>
          <w:rFonts w:ascii="Times New Roman" w:hAnsi="Times New Roman"/>
          <w:sz w:val="28"/>
          <w:szCs w:val="28"/>
        </w:rPr>
        <w:t xml:space="preserve">Важное условие для участия в отборе: быть официально зарегистрированным в качестве </w:t>
      </w:r>
      <w:proofErr w:type="spellStart"/>
      <w:r>
        <w:rPr>
          <w:rFonts w:ascii="Times New Roman" w:hAnsi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 момент подачи заявки. </w:t>
      </w:r>
    </w:p>
    <w:p w:rsidR="004750E6" w:rsidRDefault="00EC13EF">
      <w:pPr>
        <w:pStyle w:val="3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Узнать подробнее о </w:t>
      </w:r>
      <w:proofErr w:type="spellStart"/>
      <w:proofErr w:type="gramStart"/>
      <w:r>
        <w:rPr>
          <w:rFonts w:ascii="Times New Roman" w:hAnsi="Times New Roman"/>
        </w:rPr>
        <w:t>бизнес-кейсах</w:t>
      </w:r>
      <w:proofErr w:type="spellEnd"/>
      <w:proofErr w:type="gramEnd"/>
      <w:r>
        <w:rPr>
          <w:rFonts w:ascii="Times New Roman" w:hAnsi="Times New Roman"/>
        </w:rPr>
        <w:t xml:space="preserve">, условиях их предоставления и подать заявку </w:t>
      </w:r>
      <w:proofErr w:type="spellStart"/>
      <w:r>
        <w:rPr>
          <w:rFonts w:ascii="Times New Roman" w:hAnsi="Times New Roman"/>
        </w:rPr>
        <w:t>самозантые</w:t>
      </w:r>
      <w:proofErr w:type="spellEnd"/>
      <w:r>
        <w:rPr>
          <w:rFonts w:ascii="Times New Roman" w:hAnsi="Times New Roman"/>
        </w:rPr>
        <w:t xml:space="preserve"> могут по ссылке </w:t>
      </w:r>
      <w:hyperlink r:id="rId7">
        <w:r>
          <w:rPr>
            <w:rStyle w:val="-"/>
            <w:rFonts w:ascii="Times New Roman" w:hAnsi="Times New Roman"/>
          </w:rPr>
          <w:t>https://case2021.mybiz63.ru/</w:t>
        </w:r>
      </w:hyperlink>
      <w:r>
        <w:rPr>
          <w:rFonts w:ascii="Times New Roman" w:hAnsi="Times New Roman"/>
        </w:rPr>
        <w:t xml:space="preserve"> </w:t>
      </w:r>
    </w:p>
    <w:p w:rsidR="004750E6" w:rsidRDefault="00EC13EF">
      <w:pPr>
        <w:pStyle w:val="a1"/>
        <w:spacing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Спешите принять участие и получить комплекс услуг для роста и развития своего дела в подарок! </w:t>
      </w:r>
    </w:p>
    <w:sectPr w:rsidR="004750E6" w:rsidSect="00B8192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4750E6"/>
    <w:rsid w:val="0018313C"/>
    <w:rsid w:val="0019565F"/>
    <w:rsid w:val="001D1611"/>
    <w:rsid w:val="004750E6"/>
    <w:rsid w:val="00AC24AA"/>
    <w:rsid w:val="00B81927"/>
    <w:rsid w:val="00BF2082"/>
    <w:rsid w:val="00EC13EF"/>
    <w:rsid w:val="00FC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27"/>
  </w:style>
  <w:style w:type="paragraph" w:styleId="3">
    <w:name w:val="heading 3"/>
    <w:basedOn w:val="a0"/>
    <w:next w:val="a1"/>
    <w:uiPriority w:val="9"/>
    <w:unhideWhenUsed/>
    <w:qFormat/>
    <w:rsid w:val="00B81927"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4">
    <w:name w:val="heading 4"/>
    <w:basedOn w:val="a0"/>
    <w:next w:val="a1"/>
    <w:uiPriority w:val="9"/>
    <w:semiHidden/>
    <w:unhideWhenUsed/>
    <w:qFormat/>
    <w:rsid w:val="00B81927"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paragraph" w:styleId="6">
    <w:name w:val="heading 6"/>
    <w:basedOn w:val="a0"/>
    <w:next w:val="a1"/>
    <w:uiPriority w:val="9"/>
    <w:semiHidden/>
    <w:unhideWhenUsed/>
    <w:qFormat/>
    <w:rsid w:val="00B81927"/>
    <w:pPr>
      <w:spacing w:before="60" w:after="60"/>
      <w:outlineLvl w:val="5"/>
    </w:pPr>
    <w:rPr>
      <w:rFonts w:ascii="Liberation Serif" w:eastAsia="NSimSun" w:hAnsi="Liberation Serif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qFormat/>
    <w:rsid w:val="00B81927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B81927"/>
    <w:rPr>
      <w:color w:val="000080"/>
      <w:u w:val="single"/>
    </w:rPr>
  </w:style>
  <w:style w:type="paragraph" w:styleId="a0">
    <w:name w:val="Title"/>
    <w:basedOn w:val="a"/>
    <w:next w:val="a1"/>
    <w:uiPriority w:val="10"/>
    <w:qFormat/>
    <w:rsid w:val="00B8192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B81927"/>
    <w:pPr>
      <w:spacing w:after="140" w:line="276" w:lineRule="auto"/>
    </w:pPr>
  </w:style>
  <w:style w:type="paragraph" w:styleId="a6">
    <w:name w:val="List"/>
    <w:basedOn w:val="a1"/>
    <w:rsid w:val="00B81927"/>
  </w:style>
  <w:style w:type="paragraph" w:styleId="a7">
    <w:name w:val="caption"/>
    <w:basedOn w:val="a"/>
    <w:qFormat/>
    <w:rsid w:val="00B81927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B8192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se2021.mybiz63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se2021.mybiz63.ru/" TargetMode="External"/><Relationship Id="rId5" Type="http://schemas.openxmlformats.org/officeDocument/2006/relationships/hyperlink" Target="http://mybiz63.ru/" TargetMode="External"/><Relationship Id="rId4" Type="http://schemas.openxmlformats.org/officeDocument/2006/relationships/hyperlink" Target="http://mybiz63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Левина</dc:creator>
  <cp:lastModifiedBy>Zezina</cp:lastModifiedBy>
  <cp:revision>2</cp:revision>
  <dcterms:created xsi:type="dcterms:W3CDTF">2021-05-31T11:36:00Z</dcterms:created>
  <dcterms:modified xsi:type="dcterms:W3CDTF">2021-05-31T11:36:00Z</dcterms:modified>
  <dc:language>ru-RU</dc:language>
</cp:coreProperties>
</file>